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10" w:rsidRDefault="00741810" w:rsidP="00741810">
      <w:pPr>
        <w:pStyle w:val="NormalWeb"/>
        <w:jc w:val="center"/>
        <w:rPr>
          <w:rStyle w:val="Forte"/>
        </w:rPr>
      </w:pPr>
      <w:r>
        <w:rPr>
          <w:rStyle w:val="Forte"/>
        </w:rPr>
        <w:t>SEMINÁRIO MINEIRO DE EDUCAÇÃO PROFISSIONAL E TECNOLÓGICA</w:t>
      </w:r>
    </w:p>
    <w:p w:rsidR="00741810" w:rsidRDefault="00741810" w:rsidP="00741810">
      <w:pPr>
        <w:pStyle w:val="NormalWeb"/>
        <w:rPr>
          <w:rStyle w:val="Forte"/>
        </w:rPr>
      </w:pPr>
    </w:p>
    <w:p w:rsidR="00741810" w:rsidRDefault="00741810" w:rsidP="00741810">
      <w:pPr>
        <w:pStyle w:val="NormalWeb"/>
        <w:jc w:val="center"/>
      </w:pPr>
      <w:r>
        <w:rPr>
          <w:rStyle w:val="Forte"/>
        </w:rPr>
        <w:t xml:space="preserve">TÍTULO EM LETRA MAIÚSCULA, CENTRALIZADO, FONTE TAMANHO 12, </w:t>
      </w:r>
      <w:proofErr w:type="gramStart"/>
      <w:r>
        <w:rPr>
          <w:rStyle w:val="Forte"/>
        </w:rPr>
        <w:t>NEGRITO</w:t>
      </w:r>
      <w:proofErr w:type="gramEnd"/>
    </w:p>
    <w:p w:rsidR="00741810" w:rsidRDefault="00741810" w:rsidP="00741810">
      <w:pPr>
        <w:pStyle w:val="NormalWeb"/>
        <w:rPr>
          <w:rStyle w:val="Forte"/>
        </w:rPr>
      </w:pPr>
    </w:p>
    <w:p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 xml:space="preserve">Nome do autor </w:t>
      </w:r>
      <w:proofErr w:type="gramStart"/>
      <w:r>
        <w:rPr>
          <w:rStyle w:val="Forte"/>
        </w:rPr>
        <w:t>1</w:t>
      </w:r>
      <w:proofErr w:type="gramEnd"/>
      <w:r>
        <w:rPr>
          <w:rStyle w:val="Forte"/>
        </w:rPr>
        <w:t xml:space="preserve">: </w:t>
      </w:r>
    </w:p>
    <w:p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proofErr w:type="spellStart"/>
      <w:r>
        <w:rPr>
          <w:rStyle w:val="Forte"/>
        </w:rPr>
        <w:t>Email</w:t>
      </w:r>
      <w:proofErr w:type="spellEnd"/>
      <w:r>
        <w:rPr>
          <w:rStyle w:val="Forte"/>
        </w:rPr>
        <w:t>:</w:t>
      </w:r>
    </w:p>
    <w:p w:rsidR="00741810" w:rsidRDefault="00741810" w:rsidP="00741810">
      <w:pPr>
        <w:pStyle w:val="NormalWeb"/>
        <w:spacing w:before="0" w:beforeAutospacing="0" w:after="0" w:afterAutospacing="0"/>
      </w:pPr>
    </w:p>
    <w:p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 xml:space="preserve">Nome do autor </w:t>
      </w:r>
      <w:proofErr w:type="gramStart"/>
      <w:r>
        <w:rPr>
          <w:rStyle w:val="Forte"/>
        </w:rPr>
        <w:t>2</w:t>
      </w:r>
      <w:proofErr w:type="gramEnd"/>
      <w:r>
        <w:rPr>
          <w:rStyle w:val="Forte"/>
        </w:rPr>
        <w:t>:</w:t>
      </w:r>
    </w:p>
    <w:p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proofErr w:type="spellStart"/>
      <w:r>
        <w:rPr>
          <w:rStyle w:val="Forte"/>
        </w:rPr>
        <w:t>Email</w:t>
      </w:r>
      <w:proofErr w:type="spellEnd"/>
      <w:r>
        <w:rPr>
          <w:rStyle w:val="Forte"/>
        </w:rPr>
        <w:t>:</w:t>
      </w:r>
    </w:p>
    <w:p w:rsidR="00741810" w:rsidRDefault="00741810" w:rsidP="00741810">
      <w:pPr>
        <w:pStyle w:val="NormalWeb"/>
        <w:spacing w:before="0" w:beforeAutospacing="0" w:after="0" w:afterAutospacing="0"/>
      </w:pPr>
    </w:p>
    <w:p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 xml:space="preserve">Nome do autor </w:t>
      </w:r>
      <w:proofErr w:type="gramStart"/>
      <w:r>
        <w:rPr>
          <w:rStyle w:val="Forte"/>
        </w:rPr>
        <w:t>3</w:t>
      </w:r>
      <w:proofErr w:type="gramEnd"/>
      <w:r>
        <w:rPr>
          <w:rStyle w:val="Forte"/>
        </w:rPr>
        <w:t xml:space="preserve">: </w:t>
      </w:r>
    </w:p>
    <w:p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proofErr w:type="spellStart"/>
      <w:r>
        <w:rPr>
          <w:rStyle w:val="Forte"/>
        </w:rPr>
        <w:t>Email</w:t>
      </w:r>
      <w:proofErr w:type="spellEnd"/>
      <w:r>
        <w:rPr>
          <w:rStyle w:val="Forte"/>
        </w:rPr>
        <w:t>:</w:t>
      </w:r>
    </w:p>
    <w:p w:rsidR="00741810" w:rsidRDefault="00741810" w:rsidP="00741810">
      <w:pPr>
        <w:pStyle w:val="NormalWeb"/>
        <w:spacing w:before="0" w:beforeAutospacing="0" w:after="0" w:afterAutospacing="0"/>
      </w:pPr>
    </w:p>
    <w:p w:rsidR="00741810" w:rsidRDefault="00741810" w:rsidP="00741810">
      <w:pPr>
        <w:pStyle w:val="NormalWeb"/>
        <w:spacing w:before="0" w:beforeAutospacing="0" w:after="0" w:afterAutospacing="0"/>
      </w:pPr>
      <w:r>
        <w:rPr>
          <w:rStyle w:val="Forte"/>
        </w:rPr>
        <w:t>Sigla IES</w:t>
      </w:r>
      <w:bookmarkStart w:id="0" w:name="_GoBack"/>
      <w:bookmarkEnd w:id="0"/>
    </w:p>
    <w:p w:rsidR="00741810" w:rsidRDefault="00741810" w:rsidP="00741810">
      <w:pPr>
        <w:pStyle w:val="NormalWeb"/>
        <w:jc w:val="both"/>
      </w:pPr>
      <w:r>
        <w:rPr>
          <w:rStyle w:val="Forte"/>
        </w:rPr>
        <w:t>Resumo</w:t>
      </w:r>
    </w:p>
    <w:p w:rsidR="00741810" w:rsidRDefault="00741810" w:rsidP="00741810">
      <w:pPr>
        <w:pStyle w:val="NormalWeb"/>
        <w:jc w:val="both"/>
      </w:pPr>
      <w:r>
        <w:t xml:space="preserve">O resumo deverá ser apresentado em um parágrafo único, sem referências e conter entre 1500 e 2000 caracteres com espaço, apresentando, de forma concisa, os pontos relevantes do trabalho: temática; objetivos; metodologia; desenvolvimento; resultados. Os trabalhos devem estar vinculados a um dos quatro </w:t>
      </w:r>
      <w:proofErr w:type="spellStart"/>
      <w:r>
        <w:t>GTs</w:t>
      </w:r>
      <w:proofErr w:type="spellEnd"/>
      <w:r>
        <w:t xml:space="preserve">. A apresentação de Comunicação Oral é aberta a estudantes de Pós-Graduação Stricto Sensu (mestrado e doutorado) e a pesquisadores, com, no mínimo, um dos autores com título de mestre e doutor, vinculados a qualquer Instituição de Ensino Superior. Cada inscrito poderá apresentar até dois trabalhos resultantes de pesquisas, em andamento ou já concluídas, excetuando os casos de docentes orientadores de Programa de Pós- </w:t>
      </w:r>
      <w:proofErr w:type="gramStart"/>
      <w:r>
        <w:t>Graduação Stricto Sensu vinculados aos trabalhos de seus orientandos</w:t>
      </w:r>
      <w:proofErr w:type="gramEnd"/>
      <w:r>
        <w:t>; os trabalhos poderão ter até três autores e todos deverão efetuar sua respectiva inscrição. A inobservância dessas condições implica na automática rejeição da submissão</w:t>
      </w:r>
    </w:p>
    <w:p w:rsidR="00741810" w:rsidRDefault="00741810" w:rsidP="00741810">
      <w:pPr>
        <w:pStyle w:val="NormalWeb"/>
        <w:jc w:val="both"/>
      </w:pPr>
      <w:r>
        <w:rPr>
          <w:rStyle w:val="Forte"/>
        </w:rPr>
        <w:t>Palavras-chave:</w:t>
      </w:r>
      <w:r>
        <w:t xml:space="preserve"> Inserir de </w:t>
      </w:r>
      <w:proofErr w:type="gramStart"/>
      <w:r>
        <w:t>3</w:t>
      </w:r>
      <w:proofErr w:type="gramEnd"/>
      <w:r>
        <w:t xml:space="preserve"> palavras-chave, separadas por; (ponto e vírgula).</w:t>
      </w:r>
    </w:p>
    <w:p w:rsidR="00537794" w:rsidRDefault="00537794" w:rsidP="00741810"/>
    <w:sectPr w:rsidR="00537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10"/>
    <w:rsid w:val="00537794"/>
    <w:rsid w:val="007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8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1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8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1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2023-05-29T20:43:00Z</dcterms:created>
  <dcterms:modified xsi:type="dcterms:W3CDTF">2023-05-29T20:46:00Z</dcterms:modified>
</cp:coreProperties>
</file>